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2654" w14:textId="77777777" w:rsidR="00C764FB" w:rsidRPr="008E439C" w:rsidRDefault="00C764FB">
      <w:pPr>
        <w:rPr>
          <w:rFonts w:ascii="Arial" w:hAnsi="Arial" w:cs="Arial"/>
          <w:sz w:val="20"/>
        </w:rPr>
      </w:pPr>
      <w:r w:rsidRPr="008E439C">
        <w:rPr>
          <w:rFonts w:ascii="Arial" w:hAnsi="Arial" w:cs="Arial"/>
          <w:sz w:val="20"/>
        </w:rPr>
        <w:t>The D</w:t>
      </w:r>
      <w:r w:rsidR="0026203C" w:rsidRPr="008E439C">
        <w:rPr>
          <w:rFonts w:ascii="Arial" w:hAnsi="Arial" w:cs="Arial"/>
          <w:sz w:val="20"/>
        </w:rPr>
        <w:t>i</w:t>
      </w:r>
      <w:r w:rsidRPr="008E439C">
        <w:rPr>
          <w:rFonts w:ascii="Arial" w:hAnsi="Arial" w:cs="Arial"/>
          <w:sz w:val="20"/>
        </w:rPr>
        <w:t>rectors</w:t>
      </w:r>
    </w:p>
    <w:p w14:paraId="6FA75C2C" w14:textId="76CFB72F" w:rsidR="00C14BF5" w:rsidRPr="008E439C" w:rsidRDefault="0073679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736799">
        <w:rPr>
          <w:rFonts w:ascii="Arial" w:hAnsi="Arial" w:cs="Arial"/>
          <w:sz w:val="20"/>
          <w:highlight w:val="yellow"/>
        </w:rPr>
        <w:t>Company</w:t>
      </w:r>
      <w:r>
        <w:rPr>
          <w:rFonts w:ascii="Arial" w:hAnsi="Arial" w:cs="Arial"/>
          <w:sz w:val="20"/>
        </w:rPr>
        <w:t>] Limited</w:t>
      </w:r>
    </w:p>
    <w:p w14:paraId="76CE3C14" w14:textId="4289A39F" w:rsidR="00C14BF5" w:rsidRPr="008E439C" w:rsidRDefault="0073679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736799">
        <w:rPr>
          <w:rFonts w:ascii="Arial" w:hAnsi="Arial" w:cs="Arial"/>
          <w:sz w:val="20"/>
          <w:highlight w:val="yellow"/>
        </w:rPr>
        <w:t>Address</w:t>
      </w:r>
      <w:r>
        <w:rPr>
          <w:rFonts w:ascii="Arial" w:hAnsi="Arial" w:cs="Arial"/>
          <w:sz w:val="20"/>
        </w:rPr>
        <w:t>]</w:t>
      </w:r>
    </w:p>
    <w:p w14:paraId="60E3BFDA" w14:textId="77777777" w:rsidR="00C14BF5" w:rsidRPr="008E439C" w:rsidRDefault="00C14BF5">
      <w:pPr>
        <w:rPr>
          <w:rFonts w:ascii="Arial" w:hAnsi="Arial" w:cs="Arial"/>
          <w:sz w:val="20"/>
        </w:rPr>
      </w:pPr>
    </w:p>
    <w:p w14:paraId="24587FF0" w14:textId="77777777" w:rsidR="001E363D" w:rsidRPr="008E439C" w:rsidRDefault="001E363D">
      <w:pPr>
        <w:rPr>
          <w:rFonts w:ascii="Arial" w:hAnsi="Arial" w:cs="Arial"/>
          <w:sz w:val="20"/>
        </w:rPr>
      </w:pPr>
    </w:p>
    <w:p w14:paraId="1C440050" w14:textId="4555087C" w:rsidR="00C14BF5" w:rsidRPr="008E439C" w:rsidRDefault="009376A3" w:rsidP="00C764F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[</w:t>
      </w:r>
      <w:r w:rsidR="00BD572B" w:rsidRPr="008E439C">
        <w:rPr>
          <w:rFonts w:ascii="Arial" w:hAnsi="Arial" w:cs="Arial"/>
          <w:sz w:val="20"/>
          <w:highlight w:val="yellow"/>
        </w:rPr>
        <w:t>DATE</w:t>
      </w:r>
      <w:r>
        <w:rPr>
          <w:rFonts w:ascii="Arial" w:hAnsi="Arial" w:cs="Arial"/>
          <w:sz w:val="20"/>
        </w:rPr>
        <w:t>]</w:t>
      </w:r>
    </w:p>
    <w:p w14:paraId="77CCC909" w14:textId="77777777" w:rsidR="00C14BF5" w:rsidRPr="008E439C" w:rsidRDefault="00C14BF5">
      <w:pPr>
        <w:rPr>
          <w:rFonts w:ascii="Arial" w:hAnsi="Arial" w:cs="Arial"/>
          <w:sz w:val="20"/>
        </w:rPr>
      </w:pPr>
    </w:p>
    <w:p w14:paraId="7230CFAF" w14:textId="77777777" w:rsidR="001E363D" w:rsidRPr="008E439C" w:rsidRDefault="001E363D">
      <w:pPr>
        <w:rPr>
          <w:rFonts w:ascii="Arial" w:hAnsi="Arial" w:cs="Arial"/>
          <w:sz w:val="20"/>
        </w:rPr>
      </w:pPr>
    </w:p>
    <w:p w14:paraId="06496585" w14:textId="77777777" w:rsidR="00C14BF5" w:rsidRPr="008E439C" w:rsidRDefault="0026203C">
      <w:pPr>
        <w:rPr>
          <w:rFonts w:ascii="Arial" w:hAnsi="Arial" w:cs="Arial"/>
          <w:sz w:val="20"/>
        </w:rPr>
      </w:pPr>
      <w:r w:rsidRPr="008E439C">
        <w:rPr>
          <w:rFonts w:ascii="Arial" w:hAnsi="Arial" w:cs="Arial"/>
          <w:sz w:val="20"/>
        </w:rPr>
        <w:t>Dear Sirs,</w:t>
      </w:r>
    </w:p>
    <w:p w14:paraId="48C84D8C" w14:textId="640ADCE8" w:rsidR="00C14BF5" w:rsidRPr="008E439C" w:rsidRDefault="00C068BE">
      <w:pPr>
        <w:pStyle w:val="HeadingTitle"/>
        <w:rPr>
          <w:rFonts w:ascii="Arial" w:hAnsi="Arial" w:cs="Arial"/>
          <w:sz w:val="20"/>
        </w:rPr>
      </w:pPr>
      <w:r w:rsidRPr="008E439C">
        <w:rPr>
          <w:rFonts w:ascii="Arial" w:hAnsi="Arial" w:cs="Arial"/>
          <w:sz w:val="20"/>
        </w:rPr>
        <w:t xml:space="preserve">Contractor </w:t>
      </w:r>
      <w:r w:rsidR="00736799">
        <w:rPr>
          <w:rFonts w:ascii="Arial" w:hAnsi="Arial" w:cs="Arial"/>
          <w:sz w:val="20"/>
        </w:rPr>
        <w:t>A</w:t>
      </w:r>
      <w:r w:rsidR="0026203C" w:rsidRPr="008E439C">
        <w:rPr>
          <w:rFonts w:ascii="Arial" w:hAnsi="Arial" w:cs="Arial"/>
          <w:sz w:val="20"/>
        </w:rPr>
        <w:t>greement</w:t>
      </w:r>
    </w:p>
    <w:p w14:paraId="4753D078" w14:textId="72F77055" w:rsidR="00C14BF5" w:rsidRPr="008E439C" w:rsidRDefault="00C764FB" w:rsidP="00C764FB">
      <w:pPr>
        <w:rPr>
          <w:rFonts w:ascii="Arial" w:hAnsi="Arial" w:cs="Arial"/>
          <w:sz w:val="20"/>
        </w:rPr>
      </w:pPr>
      <w:r w:rsidRPr="008E439C">
        <w:rPr>
          <w:rFonts w:ascii="Arial" w:hAnsi="Arial" w:cs="Arial"/>
          <w:sz w:val="20"/>
        </w:rPr>
        <w:t xml:space="preserve">In consideration of </w:t>
      </w:r>
      <w:r w:rsidR="00736799">
        <w:rPr>
          <w:rFonts w:ascii="Arial" w:hAnsi="Arial" w:cs="Arial"/>
          <w:sz w:val="20"/>
        </w:rPr>
        <w:t>[</w:t>
      </w:r>
      <w:r w:rsidR="00736799" w:rsidRPr="00736799">
        <w:rPr>
          <w:rFonts w:ascii="Arial" w:hAnsi="Arial" w:cs="Arial"/>
          <w:sz w:val="20"/>
          <w:highlight w:val="yellow"/>
        </w:rPr>
        <w:t>Company</w:t>
      </w:r>
      <w:r w:rsidR="00736799">
        <w:rPr>
          <w:rFonts w:ascii="Arial" w:hAnsi="Arial" w:cs="Arial"/>
          <w:sz w:val="20"/>
        </w:rPr>
        <w:t>]</w:t>
      </w:r>
      <w:r w:rsidRPr="008E439C">
        <w:rPr>
          <w:rFonts w:ascii="Arial" w:hAnsi="Arial" w:cs="Arial"/>
          <w:sz w:val="20"/>
        </w:rPr>
        <w:t xml:space="preserve"> Limited</w:t>
      </w:r>
      <w:r w:rsidR="0026203C" w:rsidRPr="008E439C">
        <w:rPr>
          <w:rFonts w:ascii="Arial" w:hAnsi="Arial" w:cs="Arial"/>
          <w:sz w:val="20"/>
        </w:rPr>
        <w:t xml:space="preserve"> (</w:t>
      </w:r>
      <w:r w:rsidR="0026203C" w:rsidRPr="008E439C">
        <w:rPr>
          <w:rStyle w:val="Defterm"/>
          <w:rFonts w:ascii="Arial" w:hAnsi="Arial" w:cs="Arial"/>
          <w:sz w:val="20"/>
        </w:rPr>
        <w:t>Client</w:t>
      </w:r>
      <w:r w:rsidR="0026203C" w:rsidRPr="008E439C">
        <w:rPr>
          <w:rFonts w:ascii="Arial" w:hAnsi="Arial" w:cs="Arial"/>
          <w:sz w:val="20"/>
        </w:rPr>
        <w:t xml:space="preserve">) agreeing to enter into the </w:t>
      </w:r>
      <w:r w:rsidRPr="008E439C">
        <w:rPr>
          <w:rFonts w:ascii="Arial" w:hAnsi="Arial" w:cs="Arial"/>
          <w:sz w:val="20"/>
        </w:rPr>
        <w:t>contractor</w:t>
      </w:r>
      <w:r w:rsidR="0026203C" w:rsidRPr="008E439C">
        <w:rPr>
          <w:rFonts w:ascii="Arial" w:hAnsi="Arial" w:cs="Arial"/>
          <w:sz w:val="20"/>
        </w:rPr>
        <w:t xml:space="preserve"> agreement (</w:t>
      </w:r>
      <w:r w:rsidR="0026203C" w:rsidRPr="008E439C">
        <w:rPr>
          <w:rStyle w:val="Defterm"/>
          <w:rFonts w:ascii="Arial" w:hAnsi="Arial" w:cs="Arial"/>
          <w:sz w:val="20"/>
        </w:rPr>
        <w:t>Agreement</w:t>
      </w:r>
      <w:r w:rsidR="0026203C" w:rsidRPr="008E439C">
        <w:rPr>
          <w:rFonts w:ascii="Arial" w:hAnsi="Arial" w:cs="Arial"/>
          <w:sz w:val="20"/>
        </w:rPr>
        <w:t xml:space="preserve">) with </w:t>
      </w:r>
      <w:r w:rsidR="00736799">
        <w:rPr>
          <w:rFonts w:ascii="Arial" w:hAnsi="Arial" w:cs="Arial"/>
          <w:sz w:val="20"/>
        </w:rPr>
        <w:t>[</w:t>
      </w:r>
      <w:r w:rsidR="00736799" w:rsidRPr="008E439C">
        <w:rPr>
          <w:rFonts w:ascii="Arial" w:hAnsi="Arial" w:cs="Arial"/>
          <w:sz w:val="20"/>
          <w:highlight w:val="yellow"/>
        </w:rPr>
        <w:t>service company name</w:t>
      </w:r>
      <w:r w:rsidR="00736799">
        <w:rPr>
          <w:rFonts w:ascii="Arial" w:hAnsi="Arial" w:cs="Arial"/>
          <w:sz w:val="20"/>
        </w:rPr>
        <w:t>]</w:t>
      </w:r>
      <w:r w:rsidRPr="008E439C">
        <w:rPr>
          <w:rFonts w:ascii="Arial" w:hAnsi="Arial" w:cs="Arial"/>
          <w:sz w:val="20"/>
        </w:rPr>
        <w:t xml:space="preserve"> </w:t>
      </w:r>
      <w:r w:rsidR="009376A3">
        <w:rPr>
          <w:rFonts w:ascii="Arial" w:hAnsi="Arial" w:cs="Arial"/>
          <w:sz w:val="20"/>
        </w:rPr>
        <w:t xml:space="preserve">Limited </w:t>
      </w:r>
      <w:r w:rsidR="0026203C" w:rsidRPr="008E439C">
        <w:rPr>
          <w:rFonts w:ascii="Arial" w:hAnsi="Arial" w:cs="Arial"/>
          <w:sz w:val="20"/>
        </w:rPr>
        <w:t>(</w:t>
      </w:r>
      <w:r w:rsidRPr="008E439C">
        <w:rPr>
          <w:rStyle w:val="Defterm"/>
          <w:rFonts w:ascii="Arial" w:hAnsi="Arial" w:cs="Arial"/>
          <w:sz w:val="20"/>
        </w:rPr>
        <w:t>Service Company</w:t>
      </w:r>
      <w:r w:rsidR="0026203C" w:rsidRPr="008E439C">
        <w:rPr>
          <w:rFonts w:ascii="Arial" w:hAnsi="Arial" w:cs="Arial"/>
          <w:sz w:val="20"/>
        </w:rPr>
        <w:t>), I hereby agree the following:</w:t>
      </w:r>
    </w:p>
    <w:p w14:paraId="757178E9" w14:textId="77777777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0" w:name="a113272"/>
      <w:bookmarkStart w:id="1" w:name="main"/>
      <w:r w:rsidRPr="008E439C">
        <w:rPr>
          <w:rFonts w:ascii="Arial" w:hAnsi="Arial" w:cs="Arial"/>
          <w:sz w:val="20"/>
        </w:rPr>
        <w:t xml:space="preserve">I warrant that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is and </w:t>
      </w:r>
      <w:proofErr w:type="gramStart"/>
      <w:r w:rsidRPr="008E439C">
        <w:rPr>
          <w:rFonts w:ascii="Arial" w:hAnsi="Arial" w:cs="Arial"/>
          <w:sz w:val="20"/>
        </w:rPr>
        <w:t>shall at all times</w:t>
      </w:r>
      <w:proofErr w:type="gramEnd"/>
      <w:r w:rsidRPr="008E439C">
        <w:rPr>
          <w:rFonts w:ascii="Arial" w:hAnsi="Arial" w:cs="Arial"/>
          <w:sz w:val="20"/>
        </w:rPr>
        <w:t xml:space="preserve"> be entitled to enter into the Agreement and make available my services to the Client in accordance with the terms of the Agreement.</w:t>
      </w:r>
      <w:bookmarkEnd w:id="0"/>
    </w:p>
    <w:p w14:paraId="1D388360" w14:textId="77777777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2" w:name="a155046"/>
      <w:r w:rsidRPr="008E439C">
        <w:rPr>
          <w:rFonts w:ascii="Arial" w:hAnsi="Arial" w:cs="Arial"/>
          <w:sz w:val="20"/>
        </w:rPr>
        <w:t xml:space="preserve">I warrant that I own </w:t>
      </w:r>
      <w:proofErr w:type="gramStart"/>
      <w:r w:rsidRPr="008E439C">
        <w:rPr>
          <w:rFonts w:ascii="Arial" w:hAnsi="Arial" w:cs="Arial"/>
          <w:sz w:val="20"/>
        </w:rPr>
        <w:t>all of</w:t>
      </w:r>
      <w:proofErr w:type="gramEnd"/>
      <w:r w:rsidRPr="008E439C">
        <w:rPr>
          <w:rFonts w:ascii="Arial" w:hAnsi="Arial" w:cs="Arial"/>
          <w:sz w:val="20"/>
        </w:rPr>
        <w:t xml:space="preserve"> the issued share capital of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and shall notify the Client</w:t>
      </w:r>
      <w:r w:rsidR="00A01890" w:rsidRPr="008E439C">
        <w:rPr>
          <w:rFonts w:ascii="Arial" w:hAnsi="Arial" w:cs="Arial"/>
          <w:sz w:val="20"/>
        </w:rPr>
        <w:t xml:space="preserve"> immediately</w:t>
      </w:r>
      <w:r w:rsidRPr="008E439C">
        <w:rPr>
          <w:rFonts w:ascii="Arial" w:hAnsi="Arial" w:cs="Arial"/>
          <w:sz w:val="20"/>
        </w:rPr>
        <w:t xml:space="preserve"> if there is any change in the ownership of its share capital.</w:t>
      </w:r>
      <w:bookmarkEnd w:id="2"/>
    </w:p>
    <w:p w14:paraId="1C14AFC0" w14:textId="4F092F18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3" w:name="a560881"/>
      <w:r w:rsidRPr="008E439C">
        <w:rPr>
          <w:rFonts w:ascii="Arial" w:hAnsi="Arial" w:cs="Arial"/>
          <w:sz w:val="20"/>
        </w:rPr>
        <w:t xml:space="preserve">I shall procure that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shall at all times duly observe and perform the obligations contained in the Agreement (including</w:t>
      </w:r>
      <w:r w:rsidR="00736799">
        <w:rPr>
          <w:rFonts w:ascii="Arial" w:hAnsi="Arial" w:cs="Arial"/>
          <w:sz w:val="20"/>
        </w:rPr>
        <w:t>, without limitation</w:t>
      </w:r>
      <w:r w:rsidR="009376A3">
        <w:rPr>
          <w:rFonts w:ascii="Arial" w:hAnsi="Arial" w:cs="Arial"/>
          <w:sz w:val="20"/>
        </w:rPr>
        <w:t>,</w:t>
      </w:r>
      <w:r w:rsidRPr="008E439C">
        <w:rPr>
          <w:rFonts w:ascii="Arial" w:hAnsi="Arial" w:cs="Arial"/>
          <w:sz w:val="20"/>
        </w:rPr>
        <w:t xml:space="preserve"> compliance with any relevant policies or procedures of the Client) and I undertake to indemnify the Client on demand in respect of any loss, liability, costs (including reasonable legal costs), damages or expenses it may suffer as a result of any failure by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to perform those obligations.</w:t>
      </w:r>
      <w:bookmarkEnd w:id="3"/>
    </w:p>
    <w:p w14:paraId="60A7233A" w14:textId="5214FE47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4" w:name="a80725"/>
      <w:r w:rsidRPr="008E439C">
        <w:rPr>
          <w:rFonts w:ascii="Arial" w:hAnsi="Arial" w:cs="Arial"/>
          <w:sz w:val="20"/>
        </w:rPr>
        <w:t xml:space="preserve">Notwithstanding paragraph </w:t>
      </w:r>
      <w:r w:rsidR="00C14BF5" w:rsidRPr="008E439C">
        <w:rPr>
          <w:rFonts w:ascii="Arial" w:hAnsi="Arial" w:cs="Arial"/>
          <w:sz w:val="20"/>
        </w:rPr>
        <w:fldChar w:fldCharType="begin"/>
      </w:r>
      <w:r w:rsidRPr="008E439C">
        <w:rPr>
          <w:rFonts w:ascii="Arial" w:hAnsi="Arial" w:cs="Arial"/>
          <w:sz w:val="20"/>
        </w:rPr>
        <w:instrText xml:space="preserve">REF "a560881" \h \w </w:instrText>
      </w:r>
      <w:r w:rsidR="008E439C" w:rsidRPr="008E439C">
        <w:rPr>
          <w:rFonts w:ascii="Arial" w:hAnsi="Arial" w:cs="Arial"/>
          <w:sz w:val="20"/>
        </w:rPr>
        <w:instrText xml:space="preserve"> \* MERGEFORMAT </w:instrText>
      </w:r>
      <w:r w:rsidR="00C14BF5" w:rsidRPr="008E439C">
        <w:rPr>
          <w:rFonts w:ascii="Arial" w:hAnsi="Arial" w:cs="Arial"/>
          <w:sz w:val="20"/>
        </w:rPr>
      </w:r>
      <w:r w:rsidR="00C14BF5" w:rsidRPr="008E439C">
        <w:rPr>
          <w:rFonts w:ascii="Arial" w:hAnsi="Arial" w:cs="Arial"/>
          <w:sz w:val="20"/>
        </w:rPr>
        <w:fldChar w:fldCharType="separate"/>
      </w:r>
      <w:r w:rsidR="009376A3">
        <w:rPr>
          <w:rFonts w:ascii="Arial" w:hAnsi="Arial" w:cs="Arial"/>
          <w:sz w:val="20"/>
        </w:rPr>
        <w:t>3</w:t>
      </w:r>
      <w:r w:rsidR="00C14BF5" w:rsidRPr="008E439C">
        <w:rPr>
          <w:rFonts w:ascii="Arial" w:hAnsi="Arial" w:cs="Arial"/>
          <w:sz w:val="20"/>
        </w:rPr>
        <w:fldChar w:fldCharType="end"/>
      </w:r>
      <w:r w:rsidRPr="008E439C">
        <w:rPr>
          <w:rFonts w:ascii="Arial" w:hAnsi="Arial" w:cs="Arial"/>
          <w:sz w:val="20"/>
        </w:rPr>
        <w:t xml:space="preserve">, and without prejudice to any rights the Client may have against the </w:t>
      </w:r>
      <w:r w:rsidR="00C764FB" w:rsidRPr="008E439C">
        <w:rPr>
          <w:rFonts w:ascii="Arial" w:hAnsi="Arial" w:cs="Arial"/>
          <w:sz w:val="20"/>
        </w:rPr>
        <w:t>Service Company</w:t>
      </w:r>
      <w:r w:rsidR="00A01890" w:rsidRPr="008E439C">
        <w:rPr>
          <w:rFonts w:ascii="Arial" w:hAnsi="Arial" w:cs="Arial"/>
          <w:sz w:val="20"/>
        </w:rPr>
        <w:t>, I agree that</w:t>
      </w:r>
      <w:r w:rsidRPr="008E439C">
        <w:rPr>
          <w:rFonts w:ascii="Arial" w:hAnsi="Arial" w:cs="Arial"/>
          <w:sz w:val="20"/>
        </w:rPr>
        <w:t xml:space="preserve"> if I cease to be employed by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or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ceases to exist or otherwise fails or is unable to duly observe and perform its obligations under the Agreement, I shall observe and be bound by each and all of the terms of the Agreement as if I were a party in place of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>.</w:t>
      </w:r>
      <w:bookmarkEnd w:id="4"/>
    </w:p>
    <w:p w14:paraId="06FF570B" w14:textId="77777777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5" w:name="a832780"/>
      <w:r w:rsidRPr="008E439C">
        <w:rPr>
          <w:rFonts w:ascii="Arial" w:hAnsi="Arial" w:cs="Arial"/>
          <w:sz w:val="20"/>
        </w:rPr>
        <w:t xml:space="preserve">I undertake that I shall look solely to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for all compensation for any services to be performed by me under the Agreement.</w:t>
      </w:r>
      <w:bookmarkEnd w:id="5"/>
    </w:p>
    <w:p w14:paraId="0CBAF4DA" w14:textId="2E607DD7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6" w:name="a278412"/>
      <w:r w:rsidRPr="008E439C">
        <w:rPr>
          <w:rFonts w:ascii="Arial" w:hAnsi="Arial" w:cs="Arial"/>
          <w:sz w:val="20"/>
        </w:rPr>
        <w:t>I undertake and agree with the Cl</w:t>
      </w:r>
      <w:r w:rsidR="00C068BE" w:rsidRPr="008E439C">
        <w:rPr>
          <w:rFonts w:ascii="Arial" w:hAnsi="Arial" w:cs="Arial"/>
          <w:sz w:val="20"/>
        </w:rPr>
        <w:t>ient that the terms of clause 5</w:t>
      </w:r>
      <w:r w:rsidRPr="008E439C">
        <w:rPr>
          <w:rFonts w:ascii="Arial" w:hAnsi="Arial" w:cs="Arial"/>
          <w:sz w:val="20"/>
        </w:rPr>
        <w:t xml:space="preserve"> (Confid</w:t>
      </w:r>
      <w:r w:rsidR="00C068BE" w:rsidRPr="008E439C">
        <w:rPr>
          <w:rFonts w:ascii="Arial" w:hAnsi="Arial" w:cs="Arial"/>
          <w:sz w:val="20"/>
        </w:rPr>
        <w:t xml:space="preserve">ential information), clause 6 (Intellectual property), clause 8 (Obligations on termination), </w:t>
      </w:r>
      <w:r w:rsidR="00C068BE" w:rsidRPr="008E439C">
        <w:rPr>
          <w:rFonts w:ascii="Arial" w:hAnsi="Arial" w:cs="Arial"/>
          <w:sz w:val="20"/>
        </w:rPr>
        <w:lastRenderedPageBreak/>
        <w:t xml:space="preserve">clause </w:t>
      </w:r>
      <w:r w:rsidR="009802E3">
        <w:rPr>
          <w:rFonts w:ascii="Arial" w:hAnsi="Arial" w:cs="Arial"/>
          <w:sz w:val="20"/>
        </w:rPr>
        <w:t>9</w:t>
      </w:r>
      <w:r w:rsidR="00C068BE" w:rsidRPr="008E439C">
        <w:rPr>
          <w:rFonts w:ascii="Arial" w:hAnsi="Arial" w:cs="Arial"/>
          <w:sz w:val="20"/>
        </w:rPr>
        <w:t xml:space="preserve"> (</w:t>
      </w:r>
      <w:r w:rsidR="009802E3">
        <w:rPr>
          <w:rFonts w:ascii="Arial" w:hAnsi="Arial" w:cs="Arial"/>
          <w:sz w:val="20"/>
        </w:rPr>
        <w:t>Status</w:t>
      </w:r>
      <w:r w:rsidR="00C068BE" w:rsidRPr="008E439C">
        <w:rPr>
          <w:rFonts w:ascii="Arial" w:hAnsi="Arial" w:cs="Arial"/>
          <w:sz w:val="20"/>
        </w:rPr>
        <w:t xml:space="preserve">), </w:t>
      </w:r>
      <w:r w:rsidR="009802E3" w:rsidRPr="008E439C">
        <w:rPr>
          <w:rFonts w:ascii="Arial" w:hAnsi="Arial" w:cs="Arial"/>
          <w:sz w:val="20"/>
        </w:rPr>
        <w:t xml:space="preserve">clause </w:t>
      </w:r>
      <w:r w:rsidR="009802E3">
        <w:rPr>
          <w:rFonts w:ascii="Arial" w:hAnsi="Arial" w:cs="Arial"/>
          <w:sz w:val="20"/>
        </w:rPr>
        <w:t>10</w:t>
      </w:r>
      <w:r w:rsidR="009802E3" w:rsidRPr="008E439C">
        <w:rPr>
          <w:rFonts w:ascii="Arial" w:hAnsi="Arial" w:cs="Arial"/>
          <w:sz w:val="20"/>
        </w:rPr>
        <w:t xml:space="preserve"> (</w:t>
      </w:r>
      <w:r w:rsidR="009802E3">
        <w:rPr>
          <w:rFonts w:ascii="Arial" w:hAnsi="Arial" w:cs="Arial"/>
          <w:sz w:val="20"/>
        </w:rPr>
        <w:t>Tax legislation</w:t>
      </w:r>
      <w:r w:rsidR="009802E3" w:rsidRPr="008E439C">
        <w:rPr>
          <w:rFonts w:ascii="Arial" w:hAnsi="Arial" w:cs="Arial"/>
          <w:sz w:val="20"/>
        </w:rPr>
        <w:t xml:space="preserve">), </w:t>
      </w:r>
      <w:r w:rsidR="00C068BE" w:rsidRPr="008E439C">
        <w:rPr>
          <w:rFonts w:ascii="Arial" w:hAnsi="Arial" w:cs="Arial"/>
          <w:sz w:val="20"/>
        </w:rPr>
        <w:t xml:space="preserve">clause 15 (insurance and liability), clause 16 (Restrictive covenants) and clause 17 (Data protection) </w:t>
      </w:r>
      <w:r w:rsidRPr="008E439C">
        <w:rPr>
          <w:rFonts w:ascii="Arial" w:hAnsi="Arial" w:cs="Arial"/>
          <w:sz w:val="20"/>
        </w:rPr>
        <w:t>of the Agreement apply as if they are direct undertakings and agreements between us.</w:t>
      </w:r>
      <w:bookmarkEnd w:id="6"/>
    </w:p>
    <w:p w14:paraId="7B4FF6FB" w14:textId="77777777" w:rsidR="00C14BF5" w:rsidRPr="008E439C" w:rsidRDefault="0026203C">
      <w:pPr>
        <w:pStyle w:val="Headingreg"/>
        <w:rPr>
          <w:rFonts w:ascii="Arial" w:hAnsi="Arial" w:cs="Arial"/>
          <w:sz w:val="20"/>
        </w:rPr>
      </w:pPr>
      <w:bookmarkStart w:id="7" w:name="a670078"/>
      <w:r w:rsidRPr="008E439C">
        <w:rPr>
          <w:rFonts w:ascii="Arial" w:hAnsi="Arial" w:cs="Arial"/>
          <w:sz w:val="20"/>
        </w:rPr>
        <w:t xml:space="preserve">I undertake that no breach by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 of any of its obligations to me shall constitute or be deemed to constitute a breach by the Client under the Agreement. Accordingly, notwithstanding any such breach by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 xml:space="preserve">, I undertake to fulfil </w:t>
      </w:r>
      <w:proofErr w:type="gramStart"/>
      <w:r w:rsidRPr="008E439C">
        <w:rPr>
          <w:rFonts w:ascii="Arial" w:hAnsi="Arial" w:cs="Arial"/>
          <w:sz w:val="20"/>
        </w:rPr>
        <w:t>all of</w:t>
      </w:r>
      <w:proofErr w:type="gramEnd"/>
      <w:r w:rsidRPr="008E439C">
        <w:rPr>
          <w:rFonts w:ascii="Arial" w:hAnsi="Arial" w:cs="Arial"/>
          <w:sz w:val="20"/>
        </w:rPr>
        <w:t xml:space="preserve"> my obligations under this letter and as envisaged by the Agreement if and for so long as the Client fulfils its obligations to the </w:t>
      </w:r>
      <w:r w:rsidR="00C764FB" w:rsidRPr="008E439C">
        <w:rPr>
          <w:rFonts w:ascii="Arial" w:hAnsi="Arial" w:cs="Arial"/>
          <w:sz w:val="20"/>
        </w:rPr>
        <w:t>Service Company</w:t>
      </w:r>
      <w:r w:rsidRPr="008E439C">
        <w:rPr>
          <w:rFonts w:ascii="Arial" w:hAnsi="Arial" w:cs="Arial"/>
          <w:sz w:val="20"/>
        </w:rPr>
        <w:t>.</w:t>
      </w:r>
      <w:bookmarkEnd w:id="7"/>
    </w:p>
    <w:bookmarkEnd w:id="1"/>
    <w:p w14:paraId="45C2E655" w14:textId="77777777" w:rsidR="00C14BF5" w:rsidRPr="008E439C" w:rsidRDefault="00C14BF5">
      <w:pPr>
        <w:rPr>
          <w:rFonts w:ascii="Arial" w:hAnsi="Arial" w:cs="Arial"/>
          <w:sz w:val="20"/>
        </w:rPr>
      </w:pPr>
    </w:p>
    <w:p w14:paraId="610B1B20" w14:textId="77777777" w:rsidR="00C9641A" w:rsidRPr="008E439C" w:rsidRDefault="00C9641A">
      <w:pPr>
        <w:rPr>
          <w:rFonts w:ascii="Arial" w:hAnsi="Arial" w:cs="Arial"/>
          <w:sz w:val="20"/>
        </w:rPr>
      </w:pPr>
    </w:p>
    <w:p w14:paraId="021C8913" w14:textId="77777777" w:rsidR="00C14BF5" w:rsidRPr="008E439C" w:rsidRDefault="0026203C">
      <w:pPr>
        <w:rPr>
          <w:rFonts w:ascii="Arial" w:hAnsi="Arial" w:cs="Arial"/>
          <w:sz w:val="20"/>
        </w:rPr>
      </w:pPr>
      <w:r w:rsidRPr="008E439C">
        <w:rPr>
          <w:rFonts w:ascii="Arial" w:hAnsi="Arial" w:cs="Arial"/>
          <w:sz w:val="20"/>
        </w:rPr>
        <w:t>Yours faithfully,</w:t>
      </w:r>
    </w:p>
    <w:p w14:paraId="1BC34757" w14:textId="77777777" w:rsidR="00C14BF5" w:rsidRPr="008E439C" w:rsidRDefault="00C14BF5">
      <w:pPr>
        <w:pStyle w:val="XExecution"/>
        <w:rPr>
          <w:rFonts w:ascii="Arial" w:hAnsi="Arial" w:cs="Arial"/>
          <w:sz w:val="20"/>
        </w:rPr>
      </w:pPr>
    </w:p>
    <w:p w14:paraId="2D94993E" w14:textId="77777777" w:rsidR="00C068BE" w:rsidRPr="008E439C" w:rsidRDefault="00C068BE">
      <w:pPr>
        <w:pStyle w:val="XExecution"/>
        <w:rPr>
          <w:rFonts w:ascii="Arial" w:hAnsi="Arial" w:cs="Arial"/>
          <w:sz w:val="20"/>
        </w:rPr>
      </w:pPr>
    </w:p>
    <w:p w14:paraId="38C7B8B0" w14:textId="77777777" w:rsidR="00C068BE" w:rsidRPr="008E439C" w:rsidRDefault="00C068BE">
      <w:pPr>
        <w:pStyle w:val="XExecution"/>
        <w:rPr>
          <w:rFonts w:ascii="Arial" w:hAnsi="Arial" w:cs="Arial"/>
          <w:sz w:val="20"/>
        </w:rPr>
      </w:pPr>
    </w:p>
    <w:p w14:paraId="6105179F" w14:textId="77777777" w:rsidR="00C068BE" w:rsidRPr="008E439C" w:rsidRDefault="00C068BE">
      <w:pPr>
        <w:pStyle w:val="XExecution"/>
        <w:rPr>
          <w:rFonts w:ascii="Arial" w:hAnsi="Arial" w:cs="Arial"/>
          <w:sz w:val="20"/>
        </w:rPr>
      </w:pPr>
      <w:r w:rsidRPr="008E439C">
        <w:rPr>
          <w:rFonts w:ascii="Arial" w:hAnsi="Arial" w:cs="Arial"/>
          <w:sz w:val="20"/>
        </w:rPr>
        <w:t>………………..</w:t>
      </w:r>
    </w:p>
    <w:p w14:paraId="1B6806E1" w14:textId="4F25FB5B" w:rsidR="00C14BF5" w:rsidRPr="008E439C" w:rsidRDefault="009802E3">
      <w:pPr>
        <w:pStyle w:val="XExecu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[</w:t>
      </w:r>
      <w:r w:rsidR="00BD572B" w:rsidRPr="008E439C">
        <w:rPr>
          <w:rFonts w:ascii="Arial" w:hAnsi="Arial" w:cs="Arial"/>
          <w:sz w:val="20"/>
          <w:highlight w:val="yellow"/>
        </w:rPr>
        <w:t>NAME OF INDIVIDUAL</w:t>
      </w:r>
      <w:r>
        <w:rPr>
          <w:rFonts w:ascii="Arial" w:hAnsi="Arial" w:cs="Arial"/>
          <w:sz w:val="20"/>
        </w:rPr>
        <w:t>]</w:t>
      </w:r>
    </w:p>
    <w:sectPr w:rsidR="00C14BF5" w:rsidRPr="008E439C" w:rsidSect="00C14BF5">
      <w:footerReference w:type="default" r:id="rId7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FE14" w14:textId="77777777" w:rsidR="00B52238" w:rsidRDefault="00B52238">
      <w:r>
        <w:separator/>
      </w:r>
    </w:p>
  </w:endnote>
  <w:endnote w:type="continuationSeparator" w:id="0">
    <w:p w14:paraId="507B0E10" w14:textId="77777777" w:rsidR="00B52238" w:rsidRDefault="00B5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70F1" w14:textId="463DB7C4" w:rsidR="00C14BF5" w:rsidRDefault="00C14B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FDE7" w14:textId="77777777" w:rsidR="00B52238" w:rsidRDefault="00B52238">
      <w:r>
        <w:separator/>
      </w:r>
    </w:p>
  </w:footnote>
  <w:footnote w:type="continuationSeparator" w:id="0">
    <w:p w14:paraId="5FEA27C0" w14:textId="77777777" w:rsidR="00B52238" w:rsidRDefault="00B5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046"/>
    <w:multiLevelType w:val="multilevel"/>
    <w:tmpl w:val="0F164240"/>
    <w:lvl w:ilvl="0">
      <w:start w:val="1"/>
      <w:numFmt w:val="bullet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C01AA"/>
    <w:multiLevelType w:val="multilevel"/>
    <w:tmpl w:val="1DFCA3C0"/>
    <w:lvl w:ilvl="0">
      <w:start w:val="1"/>
      <w:numFmt w:val="bullet"/>
      <w:lvlText w:val=""/>
      <w:lvlJc w:val="left"/>
      <w:pPr>
        <w:tabs>
          <w:tab w:val="num" w:pos="2302"/>
        </w:tabs>
        <w:ind w:left="2302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4298B"/>
    <w:multiLevelType w:val="multilevel"/>
    <w:tmpl w:val="8BCC9C08"/>
    <w:lvl w:ilvl="0">
      <w:start w:val="1"/>
      <w:numFmt w:val="bullet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35648"/>
    <w:multiLevelType w:val="multilevel"/>
    <w:tmpl w:val="5C64FE2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06D45"/>
    <w:multiLevelType w:val="multilevel"/>
    <w:tmpl w:val="A0FA0BD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63AF8"/>
    <w:multiLevelType w:val="multilevel"/>
    <w:tmpl w:val="594C4DAE"/>
    <w:lvl w:ilvl="0">
      <w:start w:val="1"/>
      <w:numFmt w:val="bullet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7D61255"/>
    <w:multiLevelType w:val="multilevel"/>
    <w:tmpl w:val="1090B786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856835">
    <w:abstractNumId w:val="3"/>
  </w:num>
  <w:num w:numId="2" w16cid:durableId="1687713074">
    <w:abstractNumId w:val="21"/>
  </w:num>
  <w:num w:numId="3" w16cid:durableId="761797751">
    <w:abstractNumId w:val="19"/>
  </w:num>
  <w:num w:numId="4" w16cid:durableId="1698971156">
    <w:abstractNumId w:val="22"/>
  </w:num>
  <w:num w:numId="5" w16cid:durableId="101340514">
    <w:abstractNumId w:val="15"/>
  </w:num>
  <w:num w:numId="6" w16cid:durableId="1647974622">
    <w:abstractNumId w:val="8"/>
  </w:num>
  <w:num w:numId="7" w16cid:durableId="1605697658">
    <w:abstractNumId w:val="20"/>
  </w:num>
  <w:num w:numId="8" w16cid:durableId="1312179821">
    <w:abstractNumId w:val="2"/>
  </w:num>
  <w:num w:numId="9" w16cid:durableId="419789456">
    <w:abstractNumId w:val="17"/>
  </w:num>
  <w:num w:numId="10" w16cid:durableId="127745862">
    <w:abstractNumId w:val="5"/>
  </w:num>
  <w:num w:numId="11" w16cid:durableId="502009936">
    <w:abstractNumId w:val="16"/>
  </w:num>
  <w:num w:numId="12" w16cid:durableId="1181163954">
    <w:abstractNumId w:val="4"/>
  </w:num>
  <w:num w:numId="13" w16cid:durableId="1643921762">
    <w:abstractNumId w:val="9"/>
  </w:num>
  <w:num w:numId="14" w16cid:durableId="119033359">
    <w:abstractNumId w:val="6"/>
  </w:num>
  <w:num w:numId="15" w16cid:durableId="1490827871">
    <w:abstractNumId w:val="23"/>
  </w:num>
  <w:num w:numId="16" w16cid:durableId="1288200676">
    <w:abstractNumId w:val="7"/>
  </w:num>
  <w:num w:numId="17" w16cid:durableId="1030033268">
    <w:abstractNumId w:val="10"/>
  </w:num>
  <w:num w:numId="18" w16cid:durableId="1056591243">
    <w:abstractNumId w:val="1"/>
  </w:num>
  <w:num w:numId="19" w16cid:durableId="799149338">
    <w:abstractNumId w:val="20"/>
  </w:num>
  <w:num w:numId="20" w16cid:durableId="907766984">
    <w:abstractNumId w:val="18"/>
  </w:num>
  <w:num w:numId="21" w16cid:durableId="2078816230">
    <w:abstractNumId w:val="12"/>
  </w:num>
  <w:num w:numId="22" w16cid:durableId="1241135191">
    <w:abstractNumId w:val="13"/>
  </w:num>
  <w:num w:numId="23" w16cid:durableId="771586088">
    <w:abstractNumId w:val="11"/>
  </w:num>
  <w:num w:numId="24" w16cid:durableId="1563325452">
    <w:abstractNumId w:val="14"/>
  </w:num>
  <w:num w:numId="25" w16cid:durableId="350618178">
    <w:abstractNumId w:val="0"/>
  </w:num>
  <w:num w:numId="26" w16cid:durableId="1459447703">
    <w:abstractNumId w:val="15"/>
    <w:lvlOverride w:ilvl="0">
      <w:startOverride w:val="1"/>
    </w:lvlOverride>
  </w:num>
  <w:num w:numId="27" w16cid:durableId="1949312300">
    <w:abstractNumId w:val="15"/>
    <w:lvlOverride w:ilvl="0">
      <w:startOverride w:val="1"/>
    </w:lvlOverride>
  </w:num>
  <w:num w:numId="28" w16cid:durableId="1223252265">
    <w:abstractNumId w:val="15"/>
    <w:lvlOverride w:ilvl="0">
      <w:startOverride w:val="1"/>
    </w:lvlOverride>
  </w:num>
  <w:num w:numId="29" w16cid:durableId="1519925972">
    <w:abstractNumId w:val="15"/>
    <w:lvlOverride w:ilvl="0">
      <w:startOverride w:val="1"/>
    </w:lvlOverride>
  </w:num>
  <w:num w:numId="30" w16cid:durableId="1087001639">
    <w:abstractNumId w:val="15"/>
    <w:lvlOverride w:ilvl="0">
      <w:startOverride w:val="1"/>
    </w:lvlOverride>
  </w:num>
  <w:num w:numId="31" w16cid:durableId="954753489">
    <w:abstractNumId w:val="15"/>
    <w:lvlOverride w:ilvl="0">
      <w:startOverride w:val="1"/>
    </w:lvlOverride>
  </w:num>
  <w:num w:numId="32" w16cid:durableId="1723140940">
    <w:abstractNumId w:val="15"/>
    <w:lvlOverride w:ilvl="0">
      <w:startOverride w:val="1"/>
    </w:lvlOverride>
  </w:num>
  <w:num w:numId="33" w16cid:durableId="1137841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" w16cid:durableId="2030449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 w16cid:durableId="4504437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6" w16cid:durableId="1049181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7" w16cid:durableId="910693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8" w16cid:durableId="471752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9" w16cid:durableId="126950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0" w16cid:durableId="13113301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1" w16cid:durableId="19623026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2" w16cid:durableId="10841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3" w16cid:durableId="13747683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4" w16cid:durableId="699625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5" w16cid:durableId="18700283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F5"/>
    <w:rsid w:val="001B07B8"/>
    <w:rsid w:val="001E363D"/>
    <w:rsid w:val="00224C50"/>
    <w:rsid w:val="0026203C"/>
    <w:rsid w:val="00285A6A"/>
    <w:rsid w:val="00344CD3"/>
    <w:rsid w:val="003A4833"/>
    <w:rsid w:val="004F7DBE"/>
    <w:rsid w:val="00736799"/>
    <w:rsid w:val="008531C2"/>
    <w:rsid w:val="008E439C"/>
    <w:rsid w:val="0092451E"/>
    <w:rsid w:val="009376A3"/>
    <w:rsid w:val="0095744B"/>
    <w:rsid w:val="009802E3"/>
    <w:rsid w:val="00A01890"/>
    <w:rsid w:val="00B52238"/>
    <w:rsid w:val="00BD572B"/>
    <w:rsid w:val="00C068BE"/>
    <w:rsid w:val="00C14BF5"/>
    <w:rsid w:val="00C459DE"/>
    <w:rsid w:val="00C50540"/>
    <w:rsid w:val="00C764FB"/>
    <w:rsid w:val="00C9641A"/>
    <w:rsid w:val="00D169FC"/>
    <w:rsid w:val="00D84ED1"/>
    <w:rsid w:val="00EC57B8"/>
    <w:rsid w:val="00EC7B8A"/>
    <w:rsid w:val="00F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38F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74"/>
    <w:pPr>
      <w:spacing w:line="300" w:lineRule="atLeast"/>
      <w:jc w:val="both"/>
    </w:pPr>
    <w:rPr>
      <w:sz w:val="22"/>
      <w:lang w:val="en-GB"/>
    </w:rPr>
  </w:style>
  <w:style w:type="paragraph" w:styleId="Heading1">
    <w:name w:val="heading 1"/>
    <w:basedOn w:val="Normal"/>
    <w:qFormat/>
    <w:rsid w:val="00BB3774"/>
    <w:pPr>
      <w:keepNext/>
      <w:numPr>
        <w:numId w:val="4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BB3774"/>
    <w:pPr>
      <w:numPr>
        <w:ilvl w:val="1"/>
        <w:numId w:val="4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BB3774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BB3774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BB3774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BB3774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BB3774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BB3774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lause">
    <w:name w:val="Body  clause"/>
    <w:basedOn w:val="Normal"/>
    <w:next w:val="Heading1"/>
    <w:rsid w:val="00B63900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BB3774"/>
    <w:pPr>
      <w:spacing w:before="240" w:after="120"/>
      <w:ind w:left="720"/>
    </w:pPr>
  </w:style>
  <w:style w:type="paragraph" w:customStyle="1" w:styleId="Bodypara">
    <w:name w:val="Body para"/>
    <w:basedOn w:val="Normal"/>
    <w:rsid w:val="00BB3774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BB3774"/>
    <w:pPr>
      <w:spacing w:after="120"/>
      <w:ind w:left="2268"/>
    </w:pPr>
  </w:style>
  <w:style w:type="paragraph" w:customStyle="1" w:styleId="Definitions">
    <w:name w:val="Definitions"/>
    <w:basedOn w:val="Normal"/>
    <w:rsid w:val="00BB3774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BB3774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BB3774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BB3774"/>
  </w:style>
  <w:style w:type="paragraph" w:customStyle="1" w:styleId="Schmainhead">
    <w:name w:val="Sch   main head"/>
    <w:basedOn w:val="Normal"/>
    <w:next w:val="Normal"/>
    <w:autoRedefine/>
    <w:rsid w:val="00BB3774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BB3774"/>
    <w:pPr>
      <w:keepNext/>
      <w:numPr>
        <w:numId w:val="8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BB3774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BB3774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BB3774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BB3774"/>
    <w:pPr>
      <w:numPr>
        <w:numId w:val="5"/>
      </w:numPr>
    </w:pPr>
  </w:style>
  <w:style w:type="paragraph" w:customStyle="1" w:styleId="Sch2style1">
    <w:name w:val="Sch (2style)  1"/>
    <w:basedOn w:val="Normal"/>
    <w:rsid w:val="00BB3774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BB3774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BB3774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rsid w:val="00E374FA"/>
    <w:pPr>
      <w:tabs>
        <w:tab w:val="left" w:pos="709"/>
        <w:tab w:val="right" w:leader="dot" w:pos="7655"/>
      </w:tabs>
      <w:spacing w:before="240" w:line="260" w:lineRule="atLeast"/>
      <w:ind w:left="709" w:right="1219" w:hanging="709"/>
    </w:pPr>
    <w:rPr>
      <w:smallCaps/>
      <w:sz w:val="20"/>
    </w:rPr>
  </w:style>
  <w:style w:type="paragraph" w:styleId="TOC2">
    <w:name w:val="toc 2"/>
    <w:basedOn w:val="Normal"/>
    <w:next w:val="Normal"/>
    <w:autoRedefine/>
    <w:rsid w:val="00E374FA"/>
    <w:pPr>
      <w:tabs>
        <w:tab w:val="left" w:pos="706"/>
        <w:tab w:val="right" w:leader="dot" w:pos="7661"/>
      </w:tabs>
      <w:spacing w:before="120"/>
      <w:ind w:left="709" w:right="1219" w:hanging="709"/>
    </w:pPr>
    <w:rPr>
      <w:sz w:val="20"/>
    </w:rPr>
  </w:style>
  <w:style w:type="paragraph" w:styleId="TOC3">
    <w:name w:val="toc 3"/>
    <w:basedOn w:val="Normal"/>
    <w:next w:val="Normal"/>
    <w:autoRedefine/>
    <w:rsid w:val="00E374FA"/>
    <w:pPr>
      <w:tabs>
        <w:tab w:val="left" w:pos="709"/>
        <w:tab w:val="right" w:leader="dot" w:pos="7655"/>
      </w:tabs>
      <w:ind w:left="709" w:right="1219" w:hanging="709"/>
    </w:pPr>
    <w:rPr>
      <w:noProof/>
      <w:sz w:val="20"/>
    </w:rPr>
  </w:style>
  <w:style w:type="character" w:styleId="Hyperlink">
    <w:name w:val="Hyperlink"/>
    <w:rsid w:val="00BB3774"/>
    <w:rPr>
      <w:color w:val="0000FF"/>
      <w:u w:val="single"/>
    </w:rPr>
  </w:style>
  <w:style w:type="character" w:styleId="FollowedHyperlink">
    <w:name w:val="FollowedHyperlink"/>
    <w:rsid w:val="00BB3774"/>
    <w:rPr>
      <w:color w:val="800080"/>
      <w:u w:val="single"/>
    </w:rPr>
  </w:style>
  <w:style w:type="paragraph" w:customStyle="1" w:styleId="1Parties">
    <w:name w:val="(1) Parties"/>
    <w:basedOn w:val="Normal"/>
    <w:rsid w:val="00BB3774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BB3774"/>
    <w:pPr>
      <w:numPr>
        <w:numId w:val="3"/>
      </w:numPr>
      <w:spacing w:before="120" w:after="120"/>
    </w:pPr>
  </w:style>
  <w:style w:type="character" w:customStyle="1" w:styleId="Def">
    <w:name w:val="Def"/>
    <w:rsid w:val="00BB3774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BB3774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BB3774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BB3774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BB3774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BB3774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BB3774"/>
    <w:pPr>
      <w:jc w:val="center"/>
    </w:pPr>
  </w:style>
  <w:style w:type="character" w:customStyle="1" w:styleId="Defterm">
    <w:name w:val="Defterm"/>
    <w:rsid w:val="00BB3774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BB3774"/>
    <w:pPr>
      <w:pageBreakBefore/>
    </w:pPr>
  </w:style>
  <w:style w:type="paragraph" w:customStyle="1" w:styleId="FrontInformation">
    <w:name w:val="FrontInformation"/>
    <w:autoRedefine/>
    <w:rsid w:val="00BB3774"/>
    <w:pPr>
      <w:spacing w:line="300" w:lineRule="atLeast"/>
    </w:pPr>
    <w:rPr>
      <w:rFonts w:ascii="Arial" w:hAnsi="Arial"/>
      <w:color w:val="000000"/>
      <w:lang w:val="en-GB"/>
    </w:rPr>
  </w:style>
  <w:style w:type="character" w:customStyle="1" w:styleId="defitem">
    <w:name w:val="defitem"/>
    <w:basedOn w:val="DefaultParagraphFont"/>
    <w:rsid w:val="00BB3774"/>
  </w:style>
  <w:style w:type="character" w:customStyle="1" w:styleId="smallcaps">
    <w:name w:val="smallcaps"/>
    <w:rsid w:val="00BB3774"/>
    <w:rPr>
      <w:b/>
      <w:smallCaps/>
    </w:rPr>
  </w:style>
  <w:style w:type="paragraph" w:customStyle="1" w:styleId="Schmainheadinc">
    <w:name w:val="Sch   main head inc"/>
    <w:basedOn w:val="Normal"/>
    <w:rsid w:val="00BB3774"/>
    <w:pPr>
      <w:numPr>
        <w:numId w:val="11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BB3774"/>
    <w:pPr>
      <w:pageBreakBefore/>
      <w:numPr>
        <w:numId w:val="9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BB3774"/>
    <w:pPr>
      <w:numPr>
        <w:numId w:val="10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BB3774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BB3774"/>
    <w:pPr>
      <w:pageBreakBefore/>
      <w:numPr>
        <w:numId w:val="12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BB3774"/>
    <w:pPr>
      <w:pageBreakBefore/>
      <w:numPr>
        <w:numId w:val="13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BB3774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BB3774"/>
    <w:rPr>
      <w:sz w:val="28"/>
    </w:rPr>
  </w:style>
  <w:style w:type="paragraph" w:customStyle="1" w:styleId="Headingreg">
    <w:name w:val="Heading reg"/>
    <w:basedOn w:val="Heading1"/>
    <w:next w:val="Normal"/>
    <w:rsid w:val="00BB3774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BB3774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BB3774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BB3774"/>
    <w:pPr>
      <w:spacing w:after="240"/>
    </w:pPr>
  </w:style>
  <w:style w:type="paragraph" w:customStyle="1" w:styleId="Bullet">
    <w:name w:val="Bullet"/>
    <w:basedOn w:val="Normal"/>
    <w:rsid w:val="00F12438"/>
    <w:pPr>
      <w:numPr>
        <w:numId w:val="20"/>
      </w:numPr>
      <w:spacing w:after="240"/>
    </w:pPr>
  </w:style>
  <w:style w:type="paragraph" w:customStyle="1" w:styleId="Bullet2">
    <w:name w:val="Bullet2"/>
    <w:basedOn w:val="Normal"/>
    <w:rsid w:val="00FF416C"/>
    <w:pPr>
      <w:numPr>
        <w:numId w:val="14"/>
      </w:numPr>
      <w:spacing w:after="240" w:line="240" w:lineRule="auto"/>
    </w:pPr>
  </w:style>
  <w:style w:type="paragraph" w:customStyle="1" w:styleId="Bullet3">
    <w:name w:val="Bullet3"/>
    <w:basedOn w:val="Normal"/>
    <w:rsid w:val="00FF416C"/>
    <w:pPr>
      <w:numPr>
        <w:numId w:val="15"/>
      </w:numPr>
      <w:spacing w:after="240" w:line="240" w:lineRule="auto"/>
    </w:pPr>
  </w:style>
  <w:style w:type="paragraph" w:customStyle="1" w:styleId="NormalCell">
    <w:name w:val="NormalCell"/>
    <w:basedOn w:val="Normal"/>
    <w:rsid w:val="00BB3774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BB3774"/>
    <w:rPr>
      <w:sz w:val="18"/>
    </w:rPr>
  </w:style>
  <w:style w:type="paragraph" w:customStyle="1" w:styleId="BulletSmall">
    <w:name w:val="Bullet Small"/>
    <w:basedOn w:val="Bullet"/>
    <w:rsid w:val="00BB3774"/>
    <w:rPr>
      <w:sz w:val="18"/>
    </w:rPr>
  </w:style>
  <w:style w:type="paragraph" w:customStyle="1" w:styleId="Bullet4">
    <w:name w:val="Bullet4"/>
    <w:basedOn w:val="Normal"/>
    <w:rsid w:val="00FF416C"/>
    <w:pPr>
      <w:numPr>
        <w:numId w:val="16"/>
      </w:numPr>
      <w:spacing w:after="240" w:line="240" w:lineRule="auto"/>
    </w:pPr>
  </w:style>
  <w:style w:type="paragraph" w:customStyle="1" w:styleId="Bullet5">
    <w:name w:val="Bullet5"/>
    <w:basedOn w:val="Normal"/>
    <w:rsid w:val="00FF416C"/>
    <w:pPr>
      <w:numPr>
        <w:numId w:val="18"/>
      </w:numPr>
      <w:spacing w:after="240"/>
    </w:pPr>
  </w:style>
  <w:style w:type="paragraph" w:customStyle="1" w:styleId="Bodysubpara2">
    <w:name w:val="Body sub para2"/>
    <w:basedOn w:val="Bodysubpara"/>
    <w:rsid w:val="00FF416C"/>
    <w:pPr>
      <w:spacing w:after="240"/>
      <w:ind w:left="3028"/>
    </w:pPr>
  </w:style>
  <w:style w:type="paragraph" w:customStyle="1" w:styleId="Bullet1">
    <w:name w:val="Bullet1"/>
    <w:basedOn w:val="Normal"/>
    <w:rsid w:val="00F12438"/>
    <w:pPr>
      <w:numPr>
        <w:numId w:val="19"/>
      </w:numPr>
      <w:spacing w:after="240"/>
    </w:pPr>
  </w:style>
  <w:style w:type="paragraph" w:customStyle="1" w:styleId="Bullet1continued">
    <w:name w:val="Bullet1continued"/>
    <w:basedOn w:val="Bullet1"/>
    <w:rsid w:val="00F12438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F12438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F12438"/>
    <w:pPr>
      <w:numPr>
        <w:numId w:val="0"/>
      </w:numPr>
      <w:ind w:left="1945"/>
    </w:pPr>
  </w:style>
  <w:style w:type="paragraph" w:customStyle="1" w:styleId="Bullet4continued">
    <w:name w:val="Bullet4continued"/>
    <w:basedOn w:val="Bullet4"/>
    <w:rsid w:val="00F12438"/>
    <w:pPr>
      <w:numPr>
        <w:numId w:val="0"/>
      </w:numPr>
      <w:ind w:left="2676"/>
    </w:pPr>
  </w:style>
  <w:style w:type="paragraph" w:customStyle="1" w:styleId="Bullet5continued">
    <w:name w:val="Bullet5continued"/>
    <w:basedOn w:val="Bullet5"/>
    <w:rsid w:val="00F12438"/>
    <w:pPr>
      <w:numPr>
        <w:numId w:val="0"/>
      </w:numPr>
      <w:ind w:left="3385"/>
    </w:pPr>
  </w:style>
  <w:style w:type="paragraph" w:customStyle="1" w:styleId="XExecutionHeading">
    <w:name w:val="X Execution Heading"/>
    <w:basedOn w:val="XExecution"/>
    <w:rsid w:val="005026AF"/>
    <w:pPr>
      <w:keepNext/>
      <w:spacing w:before="320" w:after="240"/>
    </w:pPr>
    <w:rPr>
      <w:b/>
      <w:smallCaps/>
      <w:kern w:val="28"/>
    </w:rPr>
  </w:style>
  <w:style w:type="paragraph" w:styleId="NoSpacing">
    <w:name w:val="No Spacing"/>
    <w:uiPriority w:val="99"/>
    <w:qFormat/>
    <w:rsid w:val="001B07B8"/>
    <w:rPr>
      <w:lang w:val="en-GB"/>
    </w:rPr>
  </w:style>
  <w:style w:type="table" w:styleId="TableGrid">
    <w:name w:val="Table Grid"/>
    <w:basedOn w:val="TableNormal"/>
    <w:rsid w:val="001B07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 Simpson</cp:lastModifiedBy>
  <cp:revision>3</cp:revision>
  <dcterms:created xsi:type="dcterms:W3CDTF">2022-08-01T15:47:00Z</dcterms:created>
  <dcterms:modified xsi:type="dcterms:W3CDTF">2022-08-01T21:03:00Z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da7d9-7ef2-4651-9de8-d72a21ae4e5e_Enabled">
    <vt:lpwstr>true</vt:lpwstr>
  </property>
  <property fmtid="{D5CDD505-2E9C-101B-9397-08002B2CF9AE}" pid="3" name="MSIP_Label_6d6da7d9-7ef2-4651-9de8-d72a21ae4e5e_SetDate">
    <vt:lpwstr>2022-08-01T15:47:14Z</vt:lpwstr>
  </property>
  <property fmtid="{D5CDD505-2E9C-101B-9397-08002B2CF9AE}" pid="4" name="MSIP_Label_6d6da7d9-7ef2-4651-9de8-d72a21ae4e5e_Method">
    <vt:lpwstr>Privileged</vt:lpwstr>
  </property>
  <property fmtid="{D5CDD505-2E9C-101B-9397-08002B2CF9AE}" pid="5" name="MSIP_Label_6d6da7d9-7ef2-4651-9de8-d72a21ae4e5e_Name">
    <vt:lpwstr>Open</vt:lpwstr>
  </property>
  <property fmtid="{D5CDD505-2E9C-101B-9397-08002B2CF9AE}" pid="6" name="MSIP_Label_6d6da7d9-7ef2-4651-9de8-d72a21ae4e5e_SiteId">
    <vt:lpwstr>66ec9864-36dd-411a-a4d8-c2664a2a1e15</vt:lpwstr>
  </property>
  <property fmtid="{D5CDD505-2E9C-101B-9397-08002B2CF9AE}" pid="7" name="MSIP_Label_6d6da7d9-7ef2-4651-9de8-d72a21ae4e5e_ActionId">
    <vt:lpwstr>aa833f9a-d8d9-44c0-9b1a-788452209d68</vt:lpwstr>
  </property>
  <property fmtid="{D5CDD505-2E9C-101B-9397-08002B2CF9AE}" pid="8" name="MSIP_Label_6d6da7d9-7ef2-4651-9de8-d72a21ae4e5e_ContentBits">
    <vt:lpwstr>0</vt:lpwstr>
  </property>
</Properties>
</file>